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333" w:rsidRPr="008E5E75" w:rsidRDefault="007A7333" w:rsidP="00505C5E">
      <w:pPr>
        <w:pStyle w:val="NoSpacing"/>
      </w:pPr>
      <w:r w:rsidRPr="008E5E75">
        <w:t>If you wish to register a formal complaint with us</w:t>
      </w:r>
      <w:r w:rsidR="00505C5E">
        <w:t>,</w:t>
      </w:r>
      <w:r w:rsidRPr="008E5E75">
        <w:t xml:space="preserve"> then please complete this form. Your complaint will be dealt in line with our ‘Complaints Policy/Procedure’.</w:t>
      </w:r>
      <w:r w:rsidR="008E5E75" w:rsidRPr="008E5E75">
        <w:t xml:space="preserve"> If you require assistance in completing this form, then please ask a member of staff for guidance.</w:t>
      </w:r>
    </w:p>
    <w:p w:rsidR="00505C5E" w:rsidRDefault="00BE28FE" w:rsidP="00505C5E">
      <w:pPr>
        <w:pStyle w:val="NoSpacing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3600450</wp:posOffset>
            </wp:positionH>
            <wp:positionV relativeFrom="paragraph">
              <wp:posOffset>165100</wp:posOffset>
            </wp:positionV>
            <wp:extent cx="3124200" cy="1409700"/>
            <wp:effectExtent l="19050" t="0" r="0" b="0"/>
            <wp:wrapThrough wrapText="bothSides">
              <wp:wrapPolygon edited="0">
                <wp:start x="-132" y="0"/>
                <wp:lineTo x="-132" y="21308"/>
                <wp:lineTo x="21600" y="21308"/>
                <wp:lineTo x="21600" y="0"/>
                <wp:lineTo x="-132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7333" w:rsidRDefault="007A7333" w:rsidP="00505C5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Patient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9"/>
        <w:gridCol w:w="3302"/>
      </w:tblGrid>
      <w:tr w:rsidR="00025DBA" w:rsidTr="008B55A4">
        <w:trPr>
          <w:trHeight w:val="264"/>
        </w:trPr>
        <w:tc>
          <w:tcPr>
            <w:tcW w:w="2129" w:type="dxa"/>
          </w:tcPr>
          <w:p w:rsidR="007A7333" w:rsidRPr="00505C5E" w:rsidRDefault="007A7333" w:rsidP="00505C5E">
            <w:pPr>
              <w:pStyle w:val="NoSpacing"/>
            </w:pPr>
            <w:bookmarkStart w:id="0" w:name="_GoBack"/>
            <w:bookmarkEnd w:id="0"/>
            <w:r w:rsidRPr="00505C5E">
              <w:t>Name</w:t>
            </w:r>
          </w:p>
        </w:tc>
        <w:tc>
          <w:tcPr>
            <w:tcW w:w="3302" w:type="dxa"/>
          </w:tcPr>
          <w:p w:rsidR="007A7333" w:rsidRDefault="007A7333" w:rsidP="00505C5E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025DBA" w:rsidTr="008B55A4">
        <w:trPr>
          <w:trHeight w:val="276"/>
        </w:trPr>
        <w:tc>
          <w:tcPr>
            <w:tcW w:w="2129" w:type="dxa"/>
          </w:tcPr>
          <w:p w:rsidR="007A7333" w:rsidRPr="00505C5E" w:rsidRDefault="007A7333" w:rsidP="00505C5E">
            <w:pPr>
              <w:pStyle w:val="NoSpacing"/>
            </w:pPr>
            <w:r w:rsidRPr="00505C5E">
              <w:t>Date of Birth</w:t>
            </w:r>
          </w:p>
        </w:tc>
        <w:tc>
          <w:tcPr>
            <w:tcW w:w="3302" w:type="dxa"/>
          </w:tcPr>
          <w:p w:rsidR="007A7333" w:rsidRDefault="007A7333" w:rsidP="00505C5E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025DBA" w:rsidTr="008B55A4">
        <w:trPr>
          <w:trHeight w:val="541"/>
        </w:trPr>
        <w:tc>
          <w:tcPr>
            <w:tcW w:w="2129" w:type="dxa"/>
          </w:tcPr>
          <w:p w:rsidR="007A7333" w:rsidRPr="00505C5E" w:rsidRDefault="007A7333" w:rsidP="00505C5E">
            <w:pPr>
              <w:pStyle w:val="NoSpacing"/>
            </w:pPr>
            <w:r w:rsidRPr="00505C5E">
              <w:t>Address</w:t>
            </w:r>
          </w:p>
        </w:tc>
        <w:tc>
          <w:tcPr>
            <w:tcW w:w="3302" w:type="dxa"/>
          </w:tcPr>
          <w:p w:rsidR="007A7333" w:rsidRDefault="007A7333" w:rsidP="00505C5E">
            <w:pPr>
              <w:pStyle w:val="NoSpacing"/>
              <w:rPr>
                <w:b/>
                <w:sz w:val="28"/>
                <w:szCs w:val="28"/>
              </w:rPr>
            </w:pPr>
          </w:p>
          <w:p w:rsidR="00BE28FE" w:rsidRDefault="00BE28FE" w:rsidP="00505C5E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025DBA" w:rsidTr="008B55A4">
        <w:trPr>
          <w:trHeight w:val="264"/>
        </w:trPr>
        <w:tc>
          <w:tcPr>
            <w:tcW w:w="2129" w:type="dxa"/>
          </w:tcPr>
          <w:p w:rsidR="007A7333" w:rsidRPr="00505C5E" w:rsidRDefault="007A7333" w:rsidP="00505C5E">
            <w:pPr>
              <w:pStyle w:val="NoSpacing"/>
            </w:pPr>
            <w:r w:rsidRPr="00505C5E">
              <w:t>Telephone</w:t>
            </w:r>
          </w:p>
        </w:tc>
        <w:tc>
          <w:tcPr>
            <w:tcW w:w="3302" w:type="dxa"/>
          </w:tcPr>
          <w:p w:rsidR="007A7333" w:rsidRDefault="007A7333" w:rsidP="00505C5E">
            <w:pPr>
              <w:pStyle w:val="NoSpacing"/>
              <w:rPr>
                <w:b/>
                <w:sz w:val="28"/>
                <w:szCs w:val="28"/>
              </w:rPr>
            </w:pPr>
          </w:p>
        </w:tc>
      </w:tr>
    </w:tbl>
    <w:p w:rsidR="00BE28FE" w:rsidRDefault="00BE28FE" w:rsidP="00505C5E">
      <w:pPr>
        <w:pStyle w:val="NoSpacing"/>
        <w:rPr>
          <w:b/>
        </w:rPr>
      </w:pPr>
      <w:r>
        <w:rPr>
          <w:b/>
        </w:rPr>
        <w:tab/>
        <w:t xml:space="preserve">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................................................................................</w:t>
      </w:r>
    </w:p>
    <w:p w:rsidR="008E5E75" w:rsidRPr="00BE28FE" w:rsidRDefault="00505C5E" w:rsidP="00505C5E">
      <w:pPr>
        <w:pStyle w:val="NoSpacing"/>
        <w:rPr>
          <w:b/>
          <w:sz w:val="24"/>
          <w:szCs w:val="24"/>
        </w:rPr>
      </w:pPr>
      <w:r w:rsidRPr="00BE28FE">
        <w:rPr>
          <w:b/>
          <w:sz w:val="24"/>
          <w:szCs w:val="24"/>
        </w:rPr>
        <w:t>PLEASE DETAIL THE NATURE OF THE C</w:t>
      </w:r>
      <w:r w:rsidR="008E5E75" w:rsidRPr="00BE28FE">
        <w:rPr>
          <w:b/>
          <w:sz w:val="24"/>
          <w:szCs w:val="24"/>
        </w:rPr>
        <w:t>OMPLAINT (please provide us with the details of the complaint)</w:t>
      </w:r>
    </w:p>
    <w:p w:rsidR="00505C5E" w:rsidRPr="00BE28FE" w:rsidRDefault="00C06827" w:rsidP="00505C5E">
      <w:pPr>
        <w:pStyle w:val="NoSpacing"/>
        <w:rPr>
          <w:sz w:val="28"/>
          <w:szCs w:val="28"/>
        </w:rPr>
      </w:pPr>
      <w:r w:rsidRPr="00BE28FE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E28FE">
        <w:rPr>
          <w:sz w:val="28"/>
          <w:szCs w:val="28"/>
        </w:rPr>
        <w:t>........................................................................................................................................</w:t>
      </w:r>
    </w:p>
    <w:p w:rsidR="00BE28FE" w:rsidRPr="00BE28FE" w:rsidRDefault="00BE28FE" w:rsidP="00505C5E">
      <w:pPr>
        <w:pStyle w:val="NoSpacing"/>
        <w:rPr>
          <w:sz w:val="28"/>
          <w:szCs w:val="28"/>
        </w:rPr>
      </w:pPr>
      <w:r w:rsidRPr="00BE28FE">
        <w:rPr>
          <w:sz w:val="28"/>
          <w:szCs w:val="28"/>
        </w:rPr>
        <w:t>..............................................................................................................................................</w:t>
      </w:r>
      <w:r>
        <w:rPr>
          <w:sz w:val="28"/>
          <w:szCs w:val="28"/>
        </w:rPr>
        <w:t>........</w:t>
      </w:r>
    </w:p>
    <w:p w:rsidR="00BE28FE" w:rsidRDefault="00BE28FE" w:rsidP="00505C5E">
      <w:pPr>
        <w:pStyle w:val="NoSpacing"/>
        <w:rPr>
          <w:sz w:val="28"/>
          <w:szCs w:val="28"/>
        </w:rPr>
      </w:pPr>
      <w:r w:rsidRPr="00BE28FE">
        <w:rPr>
          <w:sz w:val="28"/>
          <w:szCs w:val="28"/>
        </w:rPr>
        <w:t>..............................................................................................................................................</w:t>
      </w:r>
      <w:r>
        <w:rPr>
          <w:sz w:val="28"/>
          <w:szCs w:val="28"/>
        </w:rPr>
        <w:t>........</w:t>
      </w:r>
    </w:p>
    <w:p w:rsidR="004C0DE0" w:rsidRPr="00BE28FE" w:rsidRDefault="004C0DE0" w:rsidP="004C0DE0">
      <w:pPr>
        <w:pStyle w:val="NoSpacing"/>
        <w:rPr>
          <w:sz w:val="28"/>
          <w:szCs w:val="28"/>
        </w:rPr>
      </w:pPr>
      <w:r w:rsidRPr="00BE28FE">
        <w:rPr>
          <w:sz w:val="28"/>
          <w:szCs w:val="28"/>
        </w:rPr>
        <w:t>..............................................................................................................................................</w:t>
      </w:r>
      <w:r>
        <w:rPr>
          <w:sz w:val="28"/>
          <w:szCs w:val="28"/>
        </w:rPr>
        <w:t>........</w:t>
      </w:r>
    </w:p>
    <w:p w:rsidR="00BE28FE" w:rsidRPr="00BE28FE" w:rsidRDefault="00BE28FE" w:rsidP="00505C5E">
      <w:pPr>
        <w:pStyle w:val="NoSpacing"/>
        <w:rPr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73"/>
        <w:tblW w:w="10881" w:type="dxa"/>
        <w:tblLook w:val="04A0" w:firstRow="1" w:lastRow="0" w:firstColumn="1" w:lastColumn="0" w:noHBand="0" w:noVBand="1"/>
      </w:tblPr>
      <w:tblGrid>
        <w:gridCol w:w="5616"/>
        <w:gridCol w:w="5265"/>
      </w:tblGrid>
      <w:tr w:rsidR="008E5E75" w:rsidRPr="00BE28FE" w:rsidTr="00BE28FE">
        <w:trPr>
          <w:trHeight w:val="557"/>
        </w:trPr>
        <w:tc>
          <w:tcPr>
            <w:tcW w:w="5616" w:type="dxa"/>
          </w:tcPr>
          <w:p w:rsidR="008E5E75" w:rsidRPr="00BE28FE" w:rsidRDefault="00BE28FE" w:rsidP="00505C5E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Patient </w:t>
            </w:r>
            <w:r w:rsidR="008E5E75" w:rsidRPr="00BE28FE">
              <w:rPr>
                <w:b/>
                <w:sz w:val="24"/>
                <w:szCs w:val="24"/>
              </w:rPr>
              <w:t>Signature</w:t>
            </w:r>
          </w:p>
        </w:tc>
        <w:tc>
          <w:tcPr>
            <w:tcW w:w="5265" w:type="dxa"/>
          </w:tcPr>
          <w:p w:rsidR="008E5E75" w:rsidRPr="00BE28FE" w:rsidRDefault="008E5E75" w:rsidP="00505C5E">
            <w:pPr>
              <w:pStyle w:val="NoSpacing"/>
              <w:rPr>
                <w:b/>
                <w:sz w:val="24"/>
                <w:szCs w:val="24"/>
              </w:rPr>
            </w:pPr>
            <w:r w:rsidRPr="00BE28FE">
              <w:rPr>
                <w:b/>
                <w:sz w:val="24"/>
                <w:szCs w:val="24"/>
              </w:rPr>
              <w:t>Dat</w:t>
            </w:r>
            <w:r w:rsidR="00CD5D50" w:rsidRPr="00BE28FE">
              <w:rPr>
                <w:b/>
                <w:sz w:val="24"/>
                <w:szCs w:val="24"/>
              </w:rPr>
              <w:t xml:space="preserve">e   </w:t>
            </w:r>
            <w:r w:rsidR="00BE28FE">
              <w:rPr>
                <w:b/>
                <w:sz w:val="24"/>
                <w:szCs w:val="24"/>
              </w:rPr>
              <w:tab/>
            </w:r>
            <w:r w:rsidR="00BE28FE">
              <w:rPr>
                <w:b/>
                <w:sz w:val="24"/>
                <w:szCs w:val="24"/>
              </w:rPr>
              <w:tab/>
            </w:r>
            <w:r w:rsidR="00BE28FE">
              <w:rPr>
                <w:b/>
                <w:sz w:val="24"/>
                <w:szCs w:val="24"/>
              </w:rPr>
              <w:tab/>
            </w:r>
            <w:r w:rsidR="00C06827" w:rsidRPr="00BE28FE">
              <w:rPr>
                <w:b/>
                <w:sz w:val="24"/>
                <w:szCs w:val="24"/>
              </w:rPr>
              <w:t>Time</w:t>
            </w:r>
            <w:r w:rsidR="00CD5D50" w:rsidRPr="00BE28FE">
              <w:rPr>
                <w:b/>
                <w:sz w:val="24"/>
                <w:szCs w:val="24"/>
              </w:rPr>
              <w:t xml:space="preserve">                              </w:t>
            </w:r>
          </w:p>
        </w:tc>
      </w:tr>
    </w:tbl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8E5E75" w:rsidRPr="00BE28FE" w:rsidTr="00C06827">
        <w:trPr>
          <w:trHeight w:val="1049"/>
        </w:trPr>
        <w:tc>
          <w:tcPr>
            <w:tcW w:w="10881" w:type="dxa"/>
          </w:tcPr>
          <w:p w:rsidR="008E5E75" w:rsidRPr="00BE28FE" w:rsidRDefault="008E5E75" w:rsidP="00505C5E">
            <w:pPr>
              <w:pStyle w:val="NoSpacing"/>
              <w:rPr>
                <w:b/>
                <w:sz w:val="24"/>
                <w:szCs w:val="24"/>
              </w:rPr>
            </w:pPr>
            <w:r w:rsidRPr="00BE28FE">
              <w:rPr>
                <w:b/>
                <w:sz w:val="24"/>
                <w:szCs w:val="24"/>
              </w:rPr>
              <w:t>FOR OFFICE USE ONLY</w:t>
            </w:r>
          </w:p>
          <w:p w:rsidR="008E5E75" w:rsidRPr="00BE28FE" w:rsidRDefault="008E5E75" w:rsidP="00505C5E">
            <w:pPr>
              <w:pStyle w:val="NoSpacing"/>
              <w:rPr>
                <w:b/>
                <w:sz w:val="24"/>
                <w:szCs w:val="24"/>
              </w:rPr>
            </w:pPr>
          </w:p>
          <w:p w:rsidR="008E5E75" w:rsidRPr="00BE28FE" w:rsidRDefault="008E5E75" w:rsidP="00BE28FE">
            <w:pPr>
              <w:pStyle w:val="NoSpacing"/>
              <w:rPr>
                <w:b/>
                <w:sz w:val="24"/>
                <w:szCs w:val="24"/>
              </w:rPr>
            </w:pPr>
            <w:r w:rsidRPr="00BE28FE">
              <w:rPr>
                <w:b/>
                <w:sz w:val="24"/>
                <w:szCs w:val="24"/>
              </w:rPr>
              <w:t xml:space="preserve">Received </w:t>
            </w:r>
            <w:r w:rsidR="004C0DE0" w:rsidRPr="00BE28FE">
              <w:rPr>
                <w:b/>
                <w:sz w:val="24"/>
                <w:szCs w:val="24"/>
              </w:rPr>
              <w:t>by........................................................................................</w:t>
            </w:r>
            <w:r w:rsidR="00BE28FE">
              <w:rPr>
                <w:b/>
                <w:sz w:val="24"/>
                <w:szCs w:val="24"/>
              </w:rPr>
              <w:t xml:space="preserve">  </w:t>
            </w:r>
            <w:r w:rsidRPr="00BE28FE">
              <w:rPr>
                <w:b/>
                <w:sz w:val="24"/>
                <w:szCs w:val="24"/>
              </w:rPr>
              <w:t>(</w:t>
            </w:r>
            <w:r w:rsidR="00BE28FE">
              <w:rPr>
                <w:b/>
                <w:sz w:val="24"/>
                <w:szCs w:val="24"/>
              </w:rPr>
              <w:t>Staff Name)</w:t>
            </w:r>
          </w:p>
        </w:tc>
      </w:tr>
    </w:tbl>
    <w:p w:rsidR="004C0DE0" w:rsidRDefault="004C0DE0" w:rsidP="00505C5E">
      <w:pPr>
        <w:pStyle w:val="NoSpacing"/>
        <w:rPr>
          <w:b/>
          <w:sz w:val="28"/>
          <w:szCs w:val="28"/>
        </w:rPr>
      </w:pPr>
    </w:p>
    <w:sectPr w:rsidR="004C0DE0" w:rsidSect="00A05A83">
      <w:headerReference w:type="even" r:id="rId8"/>
      <w:headerReference w:type="default" r:id="rId9"/>
      <w:footerReference w:type="default" r:id="rId10"/>
      <w:pgSz w:w="11906" w:h="16838"/>
      <w:pgMar w:top="1562" w:right="566" w:bottom="360" w:left="720" w:header="360" w:footer="10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291" w:rsidRDefault="00142291" w:rsidP="00640888">
      <w:pPr>
        <w:spacing w:after="0" w:line="240" w:lineRule="auto"/>
      </w:pPr>
      <w:r>
        <w:separator/>
      </w:r>
    </w:p>
  </w:endnote>
  <w:endnote w:type="continuationSeparator" w:id="0">
    <w:p w:rsidR="00142291" w:rsidRDefault="00142291" w:rsidP="00640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A83" w:rsidRDefault="004C0DE0" w:rsidP="00A05A8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9A29992" wp14:editId="7DEA3F9D">
              <wp:simplePos x="0" y="0"/>
              <wp:positionH relativeFrom="column">
                <wp:posOffset>-238125</wp:posOffset>
              </wp:positionH>
              <wp:positionV relativeFrom="paragraph">
                <wp:posOffset>65405</wp:posOffset>
              </wp:positionV>
              <wp:extent cx="5382260" cy="628650"/>
              <wp:effectExtent l="0" t="0" r="889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226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0DE0" w:rsidRPr="00DF4CF5" w:rsidRDefault="004C0DE0" w:rsidP="004C0DE0">
                          <w:pPr>
                            <w:pStyle w:val="Footer"/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  <w:r w:rsidRPr="00DF4CF5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Complaints Procedure</w:t>
                          </w:r>
                        </w:p>
                        <w:p w:rsidR="004C0DE0" w:rsidRPr="00DF4CF5" w:rsidRDefault="004C0DE0" w:rsidP="004C0DE0">
                          <w:pPr>
                            <w:pStyle w:val="Footer"/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  <w:r w:rsidRPr="00DF4CF5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Reviewed</w:t>
                          </w:r>
                          <w: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:</w:t>
                          </w:r>
                          <w:r w:rsidRPr="00DF4CF5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 w:rsidR="00025DBA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March 2023</w:t>
                          </w:r>
                        </w:p>
                        <w:p w:rsidR="004C0DE0" w:rsidRPr="00DF4CF5" w:rsidRDefault="004C0DE0" w:rsidP="004C0DE0">
                          <w:pPr>
                            <w:pStyle w:val="Footer"/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  <w:r w:rsidRPr="00DF4CF5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Next Review</w:t>
                          </w:r>
                          <w: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:</w:t>
                          </w:r>
                          <w:r w:rsidRPr="00DF4CF5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 w:rsidR="00025DBA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March 2025</w:t>
                          </w:r>
                        </w:p>
                        <w:p w:rsidR="00A05A83" w:rsidRDefault="00A05A83" w:rsidP="00A05A83">
                          <w:pPr>
                            <w:pStyle w:val="NoSpacing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A2999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8.75pt;margin-top:5.15pt;width:423.8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" stroked="f">
              <v:textbox>
                <w:txbxContent>
                  <w:p w:rsidR="004C0DE0" w:rsidRPr="00DF4CF5" w:rsidRDefault="004C0DE0" w:rsidP="004C0DE0">
                    <w:pPr>
                      <w:pStyle w:val="Footer"/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  <w:r w:rsidRPr="00DF4CF5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Complaints Procedure</w:t>
                    </w:r>
                  </w:p>
                  <w:p w:rsidR="004C0DE0" w:rsidRPr="00DF4CF5" w:rsidRDefault="004C0DE0" w:rsidP="004C0DE0">
                    <w:pPr>
                      <w:pStyle w:val="Footer"/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  <w:r w:rsidRPr="00DF4CF5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Reviewed</w:t>
                    </w:r>
                    <w: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:</w:t>
                    </w:r>
                    <w:r w:rsidRPr="00DF4CF5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 xml:space="preserve"> </w:t>
                    </w:r>
                    <w:r w:rsidR="00025DBA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March 2023</w:t>
                    </w:r>
                  </w:p>
                  <w:p w:rsidR="004C0DE0" w:rsidRPr="00DF4CF5" w:rsidRDefault="004C0DE0" w:rsidP="004C0DE0">
                    <w:pPr>
                      <w:pStyle w:val="Footer"/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  <w:r w:rsidRPr="00DF4CF5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Next Review</w:t>
                    </w:r>
                    <w: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:</w:t>
                    </w:r>
                    <w:r w:rsidRPr="00DF4CF5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 xml:space="preserve"> </w:t>
                    </w:r>
                    <w:r w:rsidR="00025DBA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March 2025</w:t>
                    </w:r>
                  </w:p>
                  <w:p w:rsidR="00A05A83" w:rsidRDefault="00A05A83" w:rsidP="00A05A83">
                    <w:pPr>
                      <w:pStyle w:val="NoSpacing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291" w:rsidRDefault="00142291" w:rsidP="00640888">
      <w:pPr>
        <w:spacing w:after="0" w:line="240" w:lineRule="auto"/>
      </w:pPr>
      <w:r>
        <w:separator/>
      </w:r>
    </w:p>
  </w:footnote>
  <w:footnote w:type="continuationSeparator" w:id="0">
    <w:p w:rsidR="00142291" w:rsidRDefault="00142291" w:rsidP="00640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417D" w:rsidRDefault="00ED417D">
    <w:pPr>
      <w:pStyle w:val="Header"/>
    </w:pPr>
  </w:p>
  <w:p w:rsidR="00EC5707" w:rsidRDefault="00EC570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DBA" w:rsidRDefault="00025DBA" w:rsidP="004C0DE0">
    <w:pPr>
      <w:pStyle w:val="Header"/>
      <w:jc w:val="center"/>
      <w:rPr>
        <w:b/>
        <w:sz w:val="44"/>
        <w:szCs w:val="44"/>
      </w:rPr>
    </w:pPr>
    <w:r>
      <w:rPr>
        <w:b/>
        <w:sz w:val="44"/>
        <w:szCs w:val="44"/>
      </w:rPr>
      <w:t>NORVIC FAMILY PRACTICE</w:t>
    </w:r>
  </w:p>
  <w:p w:rsidR="007A7333" w:rsidRPr="00BE28FE" w:rsidRDefault="007A7333" w:rsidP="004C0DE0">
    <w:pPr>
      <w:pStyle w:val="Header"/>
      <w:jc w:val="center"/>
      <w:rPr>
        <w:b/>
        <w:sz w:val="44"/>
        <w:szCs w:val="44"/>
      </w:rPr>
    </w:pPr>
    <w:r w:rsidRPr="00BE28FE">
      <w:rPr>
        <w:b/>
        <w:sz w:val="44"/>
        <w:szCs w:val="44"/>
      </w:rPr>
      <w:t>Complaint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888"/>
    <w:rsid w:val="00025DBA"/>
    <w:rsid w:val="000A6A1C"/>
    <w:rsid w:val="00142291"/>
    <w:rsid w:val="003B5BEA"/>
    <w:rsid w:val="0044452C"/>
    <w:rsid w:val="0047303A"/>
    <w:rsid w:val="004C0DE0"/>
    <w:rsid w:val="00505C5E"/>
    <w:rsid w:val="00525A85"/>
    <w:rsid w:val="005B0D4F"/>
    <w:rsid w:val="005B3C29"/>
    <w:rsid w:val="005C0893"/>
    <w:rsid w:val="00640888"/>
    <w:rsid w:val="007A638E"/>
    <w:rsid w:val="007A7333"/>
    <w:rsid w:val="007C568C"/>
    <w:rsid w:val="00857BDA"/>
    <w:rsid w:val="008B55A4"/>
    <w:rsid w:val="008E5E75"/>
    <w:rsid w:val="009866FE"/>
    <w:rsid w:val="009C684B"/>
    <w:rsid w:val="009D7452"/>
    <w:rsid w:val="00A05A83"/>
    <w:rsid w:val="00A4048D"/>
    <w:rsid w:val="00A50138"/>
    <w:rsid w:val="00A63F13"/>
    <w:rsid w:val="00BC2D0D"/>
    <w:rsid w:val="00BE28FE"/>
    <w:rsid w:val="00BE7352"/>
    <w:rsid w:val="00C06827"/>
    <w:rsid w:val="00CD5D50"/>
    <w:rsid w:val="00EC5707"/>
    <w:rsid w:val="00ED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652E16"/>
  <w15:docId w15:val="{84E53765-C1B9-4C80-B6D7-25ECADE9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0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8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8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888"/>
  </w:style>
  <w:style w:type="paragraph" w:styleId="Footer">
    <w:name w:val="footer"/>
    <w:basedOn w:val="Normal"/>
    <w:link w:val="FooterChar"/>
    <w:unhideWhenUsed/>
    <w:rsid w:val="006408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888"/>
  </w:style>
  <w:style w:type="paragraph" w:styleId="NoSpacing">
    <w:name w:val="No Spacing"/>
    <w:uiPriority w:val="1"/>
    <w:qFormat/>
    <w:rsid w:val="00A05A83"/>
    <w:pPr>
      <w:spacing w:after="0" w:line="240" w:lineRule="auto"/>
    </w:pPr>
  </w:style>
  <w:style w:type="table" w:styleId="TableGrid">
    <w:name w:val="Table Grid"/>
    <w:basedOn w:val="TableNormal"/>
    <w:uiPriority w:val="59"/>
    <w:rsid w:val="00A501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045B1-3A15-4720-A17D-20F0362BA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Kasem</dc:creator>
  <cp:lastModifiedBy>RATHOD, Palvika (NORVIC FAMILY PRACTICE)</cp:lastModifiedBy>
  <cp:revision>4</cp:revision>
  <cp:lastPrinted>2018-05-30T11:24:00Z</cp:lastPrinted>
  <dcterms:created xsi:type="dcterms:W3CDTF">2023-03-14T09:23:00Z</dcterms:created>
  <dcterms:modified xsi:type="dcterms:W3CDTF">2023-03-14T09:23:00Z</dcterms:modified>
</cp:coreProperties>
</file>